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CC" w:rsidRPr="00C56BDE" w:rsidRDefault="005434CC" w:rsidP="005434CC">
      <w:pPr>
        <w:spacing w:after="0"/>
        <w:ind w:right="-28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C56BDE">
        <w:rPr>
          <w:rFonts w:ascii="Times New Roman" w:hAnsi="Times New Roman" w:cs="Times New Roman"/>
          <w:b/>
          <w:sz w:val="24"/>
          <w:szCs w:val="28"/>
        </w:rPr>
        <w:t>борудование и спортивный инвентар</w:t>
      </w:r>
      <w:r>
        <w:rPr>
          <w:rFonts w:ascii="Times New Roman" w:hAnsi="Times New Roman" w:cs="Times New Roman"/>
          <w:b/>
          <w:sz w:val="24"/>
          <w:szCs w:val="28"/>
        </w:rPr>
        <w:t>ь</w:t>
      </w:r>
      <w:r w:rsidRPr="00C56BDE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киокусинкай</w:t>
      </w:r>
      <w:proofErr w:type="spellEnd"/>
    </w:p>
    <w:p w:rsidR="005434CC" w:rsidRPr="00C56BDE" w:rsidRDefault="005434CC" w:rsidP="005434CC">
      <w:pPr>
        <w:spacing w:after="0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5501"/>
        <w:gridCol w:w="1417"/>
        <w:gridCol w:w="1899"/>
      </w:tblGrid>
      <w:tr w:rsidR="005434CC" w:rsidRPr="008337CC" w:rsidTr="009327B8">
        <w:trPr>
          <w:trHeight w:val="20"/>
        </w:trPr>
        <w:tc>
          <w:tcPr>
            <w:tcW w:w="675" w:type="dxa"/>
            <w:shd w:val="clear" w:color="auto" w:fill="auto"/>
          </w:tcPr>
          <w:p w:rsidR="005434CC" w:rsidRPr="008337CC" w:rsidRDefault="005434CC" w:rsidP="009327B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37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7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5434CC" w:rsidRPr="008337CC" w:rsidRDefault="005434CC" w:rsidP="009327B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37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7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спортивного инвентаря</w:t>
            </w:r>
          </w:p>
        </w:tc>
        <w:tc>
          <w:tcPr>
            <w:tcW w:w="1417" w:type="dxa"/>
            <w:shd w:val="clear" w:color="auto" w:fill="auto"/>
          </w:tcPr>
          <w:p w:rsidR="005434CC" w:rsidRPr="008337CC" w:rsidRDefault="005434CC" w:rsidP="009327B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37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899" w:type="dxa"/>
            <w:shd w:val="clear" w:color="auto" w:fill="auto"/>
          </w:tcPr>
          <w:p w:rsidR="005434CC" w:rsidRPr="008337CC" w:rsidRDefault="005434CC" w:rsidP="009327B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37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изделий</w:t>
            </w:r>
          </w:p>
        </w:tc>
      </w:tr>
      <w:tr w:rsidR="005434CC" w:rsidRPr="008337CC" w:rsidTr="009327B8">
        <w:trPr>
          <w:trHeight w:val="20"/>
        </w:trPr>
        <w:tc>
          <w:tcPr>
            <w:tcW w:w="675" w:type="dxa"/>
            <w:shd w:val="clear" w:color="auto" w:fill="auto"/>
          </w:tcPr>
          <w:p w:rsidR="005434CC" w:rsidRPr="008337CC" w:rsidRDefault="005434CC" w:rsidP="009327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C" w:rsidRPr="008337CC" w:rsidRDefault="005434CC" w:rsidP="009327B8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Гантели переменной массы (от 1,5 до 6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C" w:rsidRPr="008337CC" w:rsidRDefault="005434CC" w:rsidP="009327B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C" w:rsidRPr="008337CC" w:rsidRDefault="005434CC" w:rsidP="009327B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34CC" w:rsidRPr="008337CC" w:rsidTr="009327B8">
        <w:trPr>
          <w:trHeight w:val="20"/>
        </w:trPr>
        <w:tc>
          <w:tcPr>
            <w:tcW w:w="675" w:type="dxa"/>
            <w:shd w:val="clear" w:color="auto" w:fill="auto"/>
          </w:tcPr>
          <w:p w:rsidR="005434CC" w:rsidRPr="008337CC" w:rsidRDefault="005434CC" w:rsidP="009327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C" w:rsidRPr="008337CC" w:rsidRDefault="005434CC" w:rsidP="009327B8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Гири спортивные (16, 24, 32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C" w:rsidRPr="008337CC" w:rsidRDefault="005434CC" w:rsidP="009327B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C" w:rsidRPr="008337CC" w:rsidRDefault="005434CC" w:rsidP="009327B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44C9E" w:rsidRDefault="00D44C9E">
      <w:bookmarkStart w:id="0" w:name="_GoBack"/>
      <w:bookmarkEnd w:id="0"/>
    </w:p>
    <w:sectPr w:rsidR="00D4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4378B"/>
    <w:multiLevelType w:val="hybridMultilevel"/>
    <w:tmpl w:val="39E8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CC"/>
    <w:rsid w:val="005434CC"/>
    <w:rsid w:val="00D4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F88A8-FFF6-455C-8C35-083605FD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2024-04-10T07:00:00Z</dcterms:created>
  <dcterms:modified xsi:type="dcterms:W3CDTF">2024-04-10T07:01:00Z</dcterms:modified>
</cp:coreProperties>
</file>